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78477" w14:textId="3C658C50" w:rsid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</w:t>
      </w:r>
      <w:r w:rsidR="0081137C">
        <w:rPr>
          <w:rFonts w:ascii="Times New Roman" w:hAnsi="Times New Roman"/>
          <w:b/>
          <w:sz w:val="24"/>
          <w:szCs w:val="24"/>
        </w:rPr>
        <w:t>0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D78BB" w14:textId="77777777" w:rsidR="001E2C22" w:rsidRDefault="001E2C22">
      <w:r>
        <w:separator/>
      </w:r>
    </w:p>
  </w:endnote>
  <w:endnote w:type="continuationSeparator" w:id="0">
    <w:p w14:paraId="07C99AA8" w14:textId="77777777" w:rsidR="001E2C22" w:rsidRDefault="001E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752C2" w14:textId="77777777" w:rsidR="00300553" w:rsidRDefault="003005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9785D" w14:textId="77777777" w:rsidR="00300553" w:rsidRDefault="003005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43984" w14:textId="77777777" w:rsidR="001E2C22" w:rsidRDefault="001E2C22">
      <w:r>
        <w:separator/>
      </w:r>
    </w:p>
  </w:footnote>
  <w:footnote w:type="continuationSeparator" w:id="0">
    <w:p w14:paraId="5C2EB681" w14:textId="77777777" w:rsidR="001E2C22" w:rsidRDefault="001E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79EFC" w14:textId="77777777" w:rsidR="00300553" w:rsidRDefault="003005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F5397" w14:textId="6E85A01E" w:rsidR="00155BC7" w:rsidRDefault="00155BC7" w:rsidP="00155BC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>
      <w:t>RFP</w:t>
    </w:r>
    <w:r w:rsidRPr="0045523B">
      <w:t xml:space="preserve"> Title:</w:t>
    </w:r>
    <w:r w:rsidR="00B23A3E">
      <w:t xml:space="preserve"> Employee Service Recognition Awards</w:t>
    </w:r>
  </w:p>
  <w:p w14:paraId="56A6BB18" w14:textId="7C9147F4" w:rsidR="00155BC7" w:rsidRPr="005A5E98" w:rsidRDefault="00155BC7" w:rsidP="00155BC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45523B">
      <w:t>RFP Number:</w:t>
    </w:r>
    <w:r w:rsidR="00B23A3E">
      <w:rPr>
        <w:color w:val="000000"/>
      </w:rPr>
      <w:t xml:space="preserve"> SC </w:t>
    </w:r>
    <w:r w:rsidR="00300553">
      <w:rPr>
        <w:color w:val="000000"/>
      </w:rPr>
      <w:t>1101.2025.1.CF</w:t>
    </w:r>
  </w:p>
  <w:p w14:paraId="55646FA5" w14:textId="77777777" w:rsidR="00697B88" w:rsidRDefault="00697B88" w:rsidP="00697B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062D3" w14:textId="77777777" w:rsidR="00300553" w:rsidRDefault="003005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4822841">
    <w:abstractNumId w:val="1"/>
  </w:num>
  <w:num w:numId="2" w16cid:durableId="1427186118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1983583444">
    <w:abstractNumId w:val="3"/>
  </w:num>
  <w:num w:numId="4" w16cid:durableId="685904495">
    <w:abstractNumId w:val="5"/>
  </w:num>
  <w:num w:numId="5" w16cid:durableId="1582370748">
    <w:abstractNumId w:val="9"/>
  </w:num>
  <w:num w:numId="6" w16cid:durableId="20593550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1548649">
    <w:abstractNumId w:val="2"/>
  </w:num>
  <w:num w:numId="8" w16cid:durableId="1995908417">
    <w:abstractNumId w:val="4"/>
  </w:num>
  <w:num w:numId="9" w16cid:durableId="1768110185">
    <w:abstractNumId w:val="7"/>
  </w:num>
  <w:num w:numId="10" w16cid:durableId="684133537">
    <w:abstractNumId w:val="8"/>
  </w:num>
  <w:num w:numId="11" w16cid:durableId="5789506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13AA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09B7"/>
    <w:rsid w:val="002D296F"/>
    <w:rsid w:val="002D4196"/>
    <w:rsid w:val="002E128D"/>
    <w:rsid w:val="002F6724"/>
    <w:rsid w:val="00300553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23B4"/>
    <w:rsid w:val="00664EDE"/>
    <w:rsid w:val="00677000"/>
    <w:rsid w:val="00697B88"/>
    <w:rsid w:val="006D64A3"/>
    <w:rsid w:val="00705F87"/>
    <w:rsid w:val="0072238D"/>
    <w:rsid w:val="00731E9C"/>
    <w:rsid w:val="007345D2"/>
    <w:rsid w:val="007354A7"/>
    <w:rsid w:val="007424B5"/>
    <w:rsid w:val="007426DF"/>
    <w:rsid w:val="00742978"/>
    <w:rsid w:val="00753800"/>
    <w:rsid w:val="0077662E"/>
    <w:rsid w:val="007811FD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137C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3A3E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04853"/>
    <w:rsid w:val="00C11D71"/>
    <w:rsid w:val="00C23184"/>
    <w:rsid w:val="00C2737A"/>
    <w:rsid w:val="00C35283"/>
    <w:rsid w:val="00C41A0F"/>
    <w:rsid w:val="00C46A59"/>
    <w:rsid w:val="00C52523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Ficenec, Caroline, Superior Court</cp:lastModifiedBy>
  <cp:revision>9</cp:revision>
  <cp:lastPrinted>2009-06-17T18:13:00Z</cp:lastPrinted>
  <dcterms:created xsi:type="dcterms:W3CDTF">2020-05-06T18:20:00Z</dcterms:created>
  <dcterms:modified xsi:type="dcterms:W3CDTF">2024-12-20T16:51:00Z</dcterms:modified>
</cp:coreProperties>
</file>