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0160E9A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ins w:id="0" w:author="Autho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819735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436B9F63"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5D4FBEC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3B1DA112"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35748960"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090A9895"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483539C2" w:rsidR="003B3C0B" w:rsidRPr="00287443" w:rsidRDefault="003B3C0B" w:rsidP="00814D2A">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993261" w:rsidRPr="00114412" w:rsidRDefault="003B3C0B" w:rsidP="00814D2A">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3F1B2B" w:rsidRPr="00114412" w:rsidRDefault="003B3C0B" w:rsidP="00814D2A">
            <w:pPr>
              <w:tabs>
                <w:tab w:val="left" w:pos="3600"/>
              </w:tabs>
              <w:rPr>
                <w:sz w:val="14"/>
              </w:rPr>
            </w:pPr>
            <w:r>
              <w:rPr>
                <w:sz w:val="13"/>
              </w:rPr>
              <w:t xml:space="preserve"> </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68A6C9F0"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[xxxxx]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[xxxxx]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966EA36"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del w:id="1" w:author="Author">
        <w:r w:rsidRPr="00EB564D" w:rsidDel="00747CAC">
          <w:rPr>
            <w:rFonts w:asciiTheme="minorHAnsi" w:hAnsiTheme="minorHAnsi" w:cstheme="minorHAnsi"/>
            <w:sz w:val="20"/>
          </w:rPr>
          <w:delText>Deliverable, and</w:delText>
        </w:r>
      </w:del>
      <w:ins w:id="2" w:author="Author">
        <w:r w:rsidR="00747CAC" w:rsidRPr="00EB564D">
          <w:rPr>
            <w:rFonts w:asciiTheme="minorHAnsi" w:hAnsiTheme="minorHAnsi" w:cstheme="minorHAnsi"/>
            <w:sz w:val="20"/>
          </w:rPr>
          <w:t>Deliverable and</w:t>
        </w:r>
      </w:ins>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3" w:name="_Ref52292790"/>
      <w:bookmarkStart w:id="4" w:name="_Ref55633268"/>
      <w:bookmarkStart w:id="5" w:name="_Ref55895797"/>
      <w:bookmarkStart w:id="6"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3"/>
      <w:bookmarkEnd w:id="4"/>
      <w:bookmarkEnd w:id="5"/>
      <w:bookmarkEnd w:id="6"/>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4"/>
          <w:footerReference w:type="first" r:id="rId15"/>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6"/>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any and all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7"/>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7"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7"/>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w:t>
      </w:r>
      <w:ins w:id="8" w:author="Author">
        <w:r w:rsidR="00814D2A">
          <w:rPr>
            <w:sz w:val="20"/>
          </w:rPr>
          <w:t>ourt</w:t>
        </w:r>
      </w:ins>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post consumer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8"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6A5CFFC0" w14:textId="77777777" w:rsidR="00392AC3" w:rsidRPr="00EC158B" w:rsidRDefault="00740EFF" w:rsidP="002D476B">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13E7"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F9529"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5D0DC" w14:textId="77777777" w:rsidR="008F0835" w:rsidRDefault="008F0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C78F" w14:textId="51DB843C"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163A74">
      <w:rPr>
        <w:rFonts w:asciiTheme="minorHAnsi" w:eastAsia="Times New Roman" w:hAnsiTheme="minorHAnsi" w:cstheme="minorHAnsi"/>
        <w:b/>
        <w:sz w:val="16"/>
        <w:szCs w:val="16"/>
      </w:rPr>
      <w:t xml:space="preserve"> SC </w:t>
    </w:r>
    <w:r w:rsidR="008F0835">
      <w:rPr>
        <w:rFonts w:asciiTheme="minorHAnsi" w:eastAsia="Times New Roman" w:hAnsiTheme="minorHAnsi" w:cstheme="minorHAnsi"/>
        <w:b/>
        <w:sz w:val="16"/>
        <w:szCs w:val="16"/>
      </w:rPr>
      <w:t>1101.2025.1.CF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09348FF" w14:textId="7247F164" w:rsidR="005E2F77" w:rsidRDefault="005E2F77" w:rsidP="00814D2A">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 xml:space="preserve">RFP NO. </w:t>
    </w:r>
    <w:r w:rsidR="00163A74">
      <w:rPr>
        <w:rFonts w:asciiTheme="minorHAnsi" w:eastAsia="Times New Roman" w:hAnsiTheme="minorHAnsi" w:cstheme="minorHAnsi"/>
        <w:b/>
        <w:bCs/>
        <w:iCs/>
        <w:szCs w:val="24"/>
      </w:rPr>
      <w:t xml:space="preserve">SC </w:t>
    </w:r>
    <w:r w:rsidR="008F0835">
      <w:rPr>
        <w:rFonts w:asciiTheme="minorHAnsi" w:eastAsia="Times New Roman" w:hAnsiTheme="minorHAnsi" w:cstheme="minorHAnsi"/>
        <w:b/>
        <w:bCs/>
        <w:iCs/>
        <w:szCs w:val="24"/>
      </w:rPr>
      <w:t>1101.2025.1.CF</w:t>
    </w:r>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2E1"/>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3A74"/>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5755A"/>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09B7"/>
    <w:rsid w:val="002D476B"/>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41D0"/>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3CEA"/>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1E9C"/>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038C"/>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0835"/>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2D07"/>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5E9"/>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56843"/>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20A2169"/>
  <w15:docId w15:val="{85A29971-07F4-410E-AC72-7F85FE87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ourts.ca.gov/documents/JBCM-Post-Contract-Certification-Form.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9704</Words>
  <Characters>55317</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Ficenec, Caroline, Superior Court</cp:lastModifiedBy>
  <cp:revision>4</cp:revision>
  <dcterms:created xsi:type="dcterms:W3CDTF">2023-02-02T21:10:00Z</dcterms:created>
  <dcterms:modified xsi:type="dcterms:W3CDTF">2024-12-20T16:49:00Z</dcterms:modified>
</cp:coreProperties>
</file>